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7AC6" w:rsidRDefault="00677AC6">
      <w:pPr>
        <w:widowControl w:val="0"/>
        <w:autoSpaceDE w:val="0"/>
        <w:ind w:left="1701"/>
        <w:rPr>
          <w:b/>
          <w:sz w:val="28"/>
          <w:szCs w:val="28"/>
        </w:rPr>
      </w:pPr>
      <w:r>
        <w:rPr>
          <w:lang w:val="ru-RU" w:eastAsia="ru-RU"/>
        </w:rPr>
        <w:t xml:space="preserve">                                                      </w:t>
      </w:r>
      <w:r w:rsidR="007F4082">
        <w:rPr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-514" t="-404" r="-514" b="-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AC6" w:rsidRDefault="00677AC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77AC6" w:rsidRDefault="00677AC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677AC6" w:rsidRDefault="00677AC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ИЛЕКСКИЙ МУНИЦИПАЛЬНЫЙ РАЙОН</w:t>
      </w:r>
    </w:p>
    <w:p w:rsidR="00677AC6" w:rsidRDefault="00677AC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677AC6" w:rsidRDefault="00677AC6">
      <w:pPr>
        <w:jc w:val="center"/>
        <w:rPr>
          <w:b/>
          <w:sz w:val="28"/>
          <w:szCs w:val="28"/>
        </w:rPr>
      </w:pPr>
    </w:p>
    <w:p w:rsidR="00677AC6" w:rsidRDefault="00677AC6">
      <w:pPr>
        <w:jc w:val="center"/>
        <w:rPr>
          <w:sz w:val="24"/>
        </w:rPr>
      </w:pPr>
      <w:r>
        <w:rPr>
          <w:b/>
          <w:sz w:val="28"/>
          <w:szCs w:val="28"/>
        </w:rPr>
        <w:t>ПОСТАНОВЛЕНИЕ</w:t>
      </w:r>
    </w:p>
    <w:p w:rsidR="00677AC6" w:rsidRDefault="007F4082">
      <w:pPr>
        <w:shd w:val="clear" w:color="auto" w:fill="FFFFFF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228600</wp:posOffset>
            </wp:positionH>
            <wp:positionV relativeFrom="page">
              <wp:posOffset>2721610</wp:posOffset>
            </wp:positionV>
            <wp:extent cx="2923540" cy="35941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AC6" w:rsidRDefault="00677AC6">
      <w:pPr>
        <w:shd w:val="clear" w:color="auto" w:fill="FFFFFF"/>
        <w:spacing w:line="240" w:lineRule="atLeast"/>
        <w:rPr>
          <w:b/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 xml:space="preserve">________   </w:t>
      </w:r>
      <w:r>
        <w:rPr>
          <w:sz w:val="28"/>
        </w:rPr>
        <w:tab/>
      </w:r>
      <w:r>
        <w:rPr>
          <w:b/>
          <w:sz w:val="28"/>
        </w:rPr>
        <w:t xml:space="preserve">                               </w:t>
      </w:r>
      <w:r>
        <w:rPr>
          <w:sz w:val="28"/>
        </w:rPr>
        <w:t>село Илек</w:t>
      </w:r>
      <w:r>
        <w:rPr>
          <w:b/>
          <w:sz w:val="28"/>
        </w:rPr>
        <w:tab/>
        <w:t xml:space="preserve">                     </w:t>
      </w:r>
      <w:r>
        <w:rPr>
          <w:sz w:val="28"/>
        </w:rPr>
        <w:t>№ _________</w:t>
      </w:r>
    </w:p>
    <w:p w:rsidR="00677AC6" w:rsidRDefault="00677AC6">
      <w:pPr>
        <w:shd w:val="clear" w:color="auto" w:fill="FFFFFF"/>
        <w:spacing w:line="240" w:lineRule="atLeast"/>
        <w:jc w:val="center"/>
        <w:rPr>
          <w:b/>
          <w:sz w:val="28"/>
        </w:rPr>
      </w:pPr>
    </w:p>
    <w:p w:rsidR="00677AC6" w:rsidRDefault="00677AC6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b/>
          <w:sz w:val="28"/>
        </w:rPr>
        <w:t xml:space="preserve">                                        </w:t>
      </w:r>
    </w:p>
    <w:p w:rsidR="00677AC6" w:rsidRDefault="00677AC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приемки летних оздоровительных учреждений</w:t>
      </w:r>
    </w:p>
    <w:p w:rsidR="00677AC6" w:rsidRDefault="00677AC6">
      <w:pPr>
        <w:shd w:val="clear" w:color="auto" w:fill="FFFFFF"/>
        <w:jc w:val="center"/>
        <w:rPr>
          <w:sz w:val="28"/>
          <w:szCs w:val="28"/>
        </w:rPr>
      </w:pPr>
    </w:p>
    <w:p w:rsidR="00677AC6" w:rsidRDefault="00677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полноценного отдыха, оздоровления и занят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детей и подростков района, администрация района постановляет:</w:t>
      </w:r>
    </w:p>
    <w:p w:rsidR="00677AC6" w:rsidRDefault="00677A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677AC6" w:rsidRDefault="00677A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состав межведомственной комиссии по приемке летних оздоров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учреждений согласно приложению 1 к настоящему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677AC6" w:rsidRDefault="00677A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график приемки летних оздоровительных учреждений согласно приложению 2 к настоящему постановлению;</w:t>
      </w:r>
    </w:p>
    <w:p w:rsidR="00677AC6" w:rsidRDefault="00677AC6">
      <w:pPr>
        <w:ind w:firstLine="567"/>
        <w:jc w:val="both"/>
        <w:rPr>
          <w:sz w:val="28"/>
        </w:rPr>
      </w:pPr>
      <w:r>
        <w:rPr>
          <w:sz w:val="28"/>
          <w:szCs w:val="28"/>
        </w:rPr>
        <w:t>3) график проверок летних оздоровительных учреждений  согласно приложению 3 к настоящему постановлению.</w:t>
      </w:r>
    </w:p>
    <w:p w:rsidR="00677AC6" w:rsidRDefault="00677AC6">
      <w:pPr>
        <w:ind w:firstLine="567"/>
        <w:jc w:val="both"/>
        <w:rPr>
          <w:sz w:val="28"/>
        </w:rPr>
      </w:pPr>
      <w:r>
        <w:rPr>
          <w:sz w:val="28"/>
        </w:rPr>
        <w:t>2. Контроль за исполнением настоящего постановления возложить на заместителя главы администрации района  по социальным вопросам.</w:t>
      </w:r>
    </w:p>
    <w:p w:rsidR="00677AC6" w:rsidRDefault="00677AC6">
      <w:pPr>
        <w:tabs>
          <w:tab w:val="left" w:pos="284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3. Постановление вступает </w:t>
      </w:r>
      <w:r>
        <w:rPr>
          <w:color w:val="000000"/>
          <w:sz w:val="28"/>
          <w:szCs w:val="28"/>
        </w:rPr>
        <w:t>в силу со дня его подписания и подлежит размещению на сайте администрации Илекского района Оренбургской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ласти.</w:t>
      </w:r>
    </w:p>
    <w:p w:rsidR="00677AC6" w:rsidRDefault="00677AC6">
      <w:pPr>
        <w:ind w:firstLine="567"/>
        <w:jc w:val="both"/>
        <w:rPr>
          <w:color w:val="000000"/>
          <w:sz w:val="28"/>
          <w:szCs w:val="28"/>
        </w:rPr>
      </w:pPr>
    </w:p>
    <w:p w:rsidR="00677AC6" w:rsidRDefault="00677AC6">
      <w:pPr>
        <w:ind w:firstLine="708"/>
        <w:jc w:val="both"/>
        <w:rPr>
          <w:sz w:val="28"/>
        </w:rPr>
      </w:pPr>
    </w:p>
    <w:p w:rsidR="00677AC6" w:rsidRDefault="00677AC6">
      <w:pPr>
        <w:rPr>
          <w:sz w:val="28"/>
          <w:szCs w:val="28"/>
        </w:rPr>
      </w:pPr>
    </w:p>
    <w:p w:rsidR="00677AC6" w:rsidRDefault="007F4082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page">
              <wp:posOffset>2923540</wp:posOffset>
            </wp:positionH>
            <wp:positionV relativeFrom="page">
              <wp:posOffset>7620000</wp:posOffset>
            </wp:positionV>
            <wp:extent cx="2876550" cy="1079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AC6">
        <w:rPr>
          <w:sz w:val="28"/>
          <w:szCs w:val="28"/>
        </w:rPr>
        <w:t xml:space="preserve">Глава Илекского района                                                               В.В.Карпенко </w:t>
      </w:r>
    </w:p>
    <w:p w:rsidR="00677AC6" w:rsidRDefault="00677AC6">
      <w:pPr>
        <w:rPr>
          <w:sz w:val="28"/>
          <w:szCs w:val="28"/>
        </w:rPr>
      </w:pPr>
    </w:p>
    <w:p w:rsidR="00677AC6" w:rsidRDefault="00677AC6">
      <w:pPr>
        <w:rPr>
          <w:sz w:val="28"/>
          <w:szCs w:val="28"/>
        </w:rPr>
      </w:pPr>
    </w:p>
    <w:p w:rsidR="00677AC6" w:rsidRDefault="00677AC6">
      <w:pPr>
        <w:rPr>
          <w:sz w:val="28"/>
          <w:szCs w:val="28"/>
        </w:rPr>
      </w:pPr>
    </w:p>
    <w:p w:rsidR="00677AC6" w:rsidRDefault="00677AC6">
      <w:pPr>
        <w:rPr>
          <w:sz w:val="28"/>
          <w:szCs w:val="28"/>
        </w:rPr>
      </w:pPr>
    </w:p>
    <w:p w:rsidR="00677AC6" w:rsidRDefault="00677AC6">
      <w:pPr>
        <w:rPr>
          <w:sz w:val="28"/>
          <w:szCs w:val="28"/>
        </w:rPr>
      </w:pPr>
    </w:p>
    <w:p w:rsidR="00677AC6" w:rsidRDefault="00677AC6">
      <w:pPr>
        <w:rPr>
          <w:sz w:val="28"/>
          <w:szCs w:val="28"/>
        </w:rPr>
      </w:pPr>
    </w:p>
    <w:p w:rsidR="00677AC6" w:rsidRDefault="00677AC6">
      <w:pPr>
        <w:rPr>
          <w:sz w:val="28"/>
          <w:szCs w:val="28"/>
        </w:rPr>
      </w:pPr>
    </w:p>
    <w:p w:rsidR="00677AC6" w:rsidRDefault="00677AC6">
      <w:pPr>
        <w:rPr>
          <w:sz w:val="28"/>
          <w:szCs w:val="28"/>
        </w:rPr>
      </w:pPr>
    </w:p>
    <w:p w:rsidR="00677AC6" w:rsidRDefault="00677AC6">
      <w:pPr>
        <w:rPr>
          <w:sz w:val="28"/>
          <w:szCs w:val="28"/>
        </w:rPr>
      </w:pPr>
    </w:p>
    <w:p w:rsidR="00677AC6" w:rsidRDefault="00677AC6">
      <w:pPr>
        <w:rPr>
          <w:sz w:val="28"/>
          <w:szCs w:val="28"/>
        </w:rPr>
      </w:pPr>
    </w:p>
    <w:p w:rsidR="00677AC6" w:rsidRDefault="00677AC6">
      <w:pPr>
        <w:rPr>
          <w:sz w:val="28"/>
          <w:szCs w:val="28"/>
        </w:rPr>
      </w:pPr>
    </w:p>
    <w:p w:rsidR="00677AC6" w:rsidRDefault="00677AC6"/>
    <w:p w:rsidR="00677AC6" w:rsidRDefault="00677AC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прокуратуре района, членам комиссии, в дело</w:t>
      </w:r>
    </w:p>
    <w:p w:rsidR="00677AC6" w:rsidRDefault="00677AC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197"/>
        <w:gridCol w:w="5090"/>
      </w:tblGrid>
      <w:tr w:rsidR="00677AC6">
        <w:tc>
          <w:tcPr>
            <w:tcW w:w="4197" w:type="dxa"/>
            <w:shd w:val="clear" w:color="auto" w:fill="auto"/>
          </w:tcPr>
          <w:p w:rsidR="00677AC6" w:rsidRDefault="00677AC6">
            <w:pPr>
              <w:jc w:val="center"/>
            </w:pPr>
            <w:r>
              <w:rPr>
                <w:sz w:val="28"/>
                <w:szCs w:val="28"/>
              </w:rPr>
              <w:lastRenderedPageBreak/>
              <w:t xml:space="preserve">                              </w:t>
            </w:r>
          </w:p>
        </w:tc>
        <w:tc>
          <w:tcPr>
            <w:tcW w:w="5090" w:type="dxa"/>
            <w:shd w:val="clear" w:color="auto" w:fill="auto"/>
          </w:tcPr>
          <w:p w:rsidR="00677AC6" w:rsidRDefault="0067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677AC6" w:rsidRDefault="00677AC6">
            <w:pPr>
              <w:tabs>
                <w:tab w:val="left" w:pos="735"/>
              </w:tabs>
              <w:spacing w:line="10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Администрации </w:t>
            </w:r>
          </w:p>
          <w:p w:rsidR="00677AC6" w:rsidRDefault="00677AC6">
            <w:pPr>
              <w:tabs>
                <w:tab w:val="left" w:pos="735"/>
              </w:tabs>
              <w:spacing w:line="10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муниципального образования </w:t>
            </w:r>
          </w:p>
          <w:p w:rsidR="00677AC6" w:rsidRDefault="00677AC6">
            <w:pPr>
              <w:tabs>
                <w:tab w:val="left" w:pos="735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Илекский муниципальный район Оре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бургской области</w:t>
            </w:r>
          </w:p>
          <w:p w:rsidR="00677AC6" w:rsidRDefault="00677AC6">
            <w:r>
              <w:rPr>
                <w:sz w:val="28"/>
                <w:szCs w:val="28"/>
              </w:rPr>
              <w:t xml:space="preserve">                      от                    №                </w:t>
            </w:r>
          </w:p>
        </w:tc>
      </w:tr>
      <w:tr w:rsidR="00677AC6">
        <w:tc>
          <w:tcPr>
            <w:tcW w:w="4197" w:type="dxa"/>
            <w:shd w:val="clear" w:color="auto" w:fill="auto"/>
          </w:tcPr>
          <w:p w:rsidR="00677AC6" w:rsidRDefault="00677A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0" w:type="dxa"/>
            <w:shd w:val="clear" w:color="auto" w:fill="auto"/>
          </w:tcPr>
          <w:p w:rsidR="00677AC6" w:rsidRDefault="00677A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77AC6" w:rsidRDefault="00677AC6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677AC6" w:rsidRDefault="00677AC6">
      <w:pPr>
        <w:ind w:left="720" w:hanging="360"/>
        <w:rPr>
          <w:sz w:val="28"/>
          <w:szCs w:val="28"/>
        </w:rPr>
      </w:pPr>
    </w:p>
    <w:p w:rsidR="00677AC6" w:rsidRDefault="00677AC6">
      <w:pPr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77AC6" w:rsidRDefault="00677AC6">
      <w:pPr>
        <w:jc w:val="center"/>
      </w:pPr>
      <w:r>
        <w:rPr>
          <w:sz w:val="28"/>
          <w:szCs w:val="28"/>
        </w:rPr>
        <w:t>межведомственной комиссии по приемке летних оздоровительных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</w:t>
      </w:r>
    </w:p>
    <w:p w:rsidR="00677AC6" w:rsidRDefault="00677AC6">
      <w:pPr>
        <w:ind w:left="3780" w:right="175" w:hanging="3780"/>
        <w:jc w:val="both"/>
        <w:rPr>
          <w:sz w:val="28"/>
          <w:szCs w:val="28"/>
        </w:rPr>
      </w:pPr>
      <w:r>
        <w:tab/>
      </w:r>
    </w:p>
    <w:tbl>
      <w:tblPr>
        <w:tblW w:w="0" w:type="auto"/>
        <w:tblLayout w:type="fixed"/>
        <w:tblLook w:val="0000"/>
      </w:tblPr>
      <w:tblGrid>
        <w:gridCol w:w="3085"/>
        <w:gridCol w:w="6095"/>
      </w:tblGrid>
      <w:tr w:rsidR="00677AC6">
        <w:tc>
          <w:tcPr>
            <w:tcW w:w="3085" w:type="dxa"/>
            <w:shd w:val="clear" w:color="auto" w:fill="auto"/>
          </w:tcPr>
          <w:p w:rsidR="00677AC6" w:rsidRDefault="00677AC6">
            <w:pPr>
              <w:jc w:val="both"/>
            </w:pPr>
            <w:r>
              <w:rPr>
                <w:sz w:val="28"/>
                <w:szCs w:val="28"/>
              </w:rPr>
              <w:t xml:space="preserve">Кирпичникова О.М.             </w:t>
            </w:r>
          </w:p>
        </w:tc>
        <w:tc>
          <w:tcPr>
            <w:tcW w:w="6095" w:type="dxa"/>
            <w:shd w:val="clear" w:color="auto" w:fill="auto"/>
          </w:tcPr>
          <w:p w:rsidR="00677AC6" w:rsidRDefault="00677AC6">
            <w:pPr>
              <w:jc w:val="both"/>
            </w:pPr>
            <w:r>
              <w:rPr>
                <w:sz w:val="28"/>
                <w:szCs w:val="28"/>
              </w:rPr>
              <w:t>- председатель комиссии, заместитель главы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  района   по  социальным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сам</w:t>
            </w:r>
          </w:p>
        </w:tc>
      </w:tr>
      <w:tr w:rsidR="00677AC6">
        <w:tc>
          <w:tcPr>
            <w:tcW w:w="3085" w:type="dxa"/>
            <w:shd w:val="clear" w:color="auto" w:fill="auto"/>
          </w:tcPr>
          <w:p w:rsidR="00677AC6" w:rsidRDefault="00677AC6">
            <w:pPr>
              <w:jc w:val="both"/>
            </w:pPr>
            <w:r>
              <w:rPr>
                <w:sz w:val="28"/>
                <w:szCs w:val="28"/>
              </w:rPr>
              <w:t xml:space="preserve">Иващенко Е.В.                         </w:t>
            </w:r>
          </w:p>
        </w:tc>
        <w:tc>
          <w:tcPr>
            <w:tcW w:w="6095" w:type="dxa"/>
            <w:shd w:val="clear" w:color="auto" w:fill="auto"/>
          </w:tcPr>
          <w:p w:rsidR="00677AC6" w:rsidRDefault="00677AC6">
            <w:pPr>
              <w:jc w:val="both"/>
            </w:pPr>
            <w:r>
              <w:rPr>
                <w:sz w:val="28"/>
                <w:szCs w:val="28"/>
              </w:rPr>
              <w:t>- секретарь комиссии, главный специалист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казенного учреждения Отдел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администрации района</w:t>
            </w:r>
          </w:p>
        </w:tc>
      </w:tr>
      <w:tr w:rsidR="00677AC6">
        <w:tc>
          <w:tcPr>
            <w:tcW w:w="3085" w:type="dxa"/>
            <w:shd w:val="clear" w:color="auto" w:fill="auto"/>
          </w:tcPr>
          <w:p w:rsidR="00677AC6" w:rsidRDefault="00677AC6">
            <w:pPr>
              <w:jc w:val="both"/>
            </w:pPr>
            <w:r>
              <w:rPr>
                <w:sz w:val="28"/>
                <w:szCs w:val="28"/>
              </w:rPr>
              <w:t xml:space="preserve">Володина Т.А.                           </w:t>
            </w:r>
          </w:p>
        </w:tc>
        <w:tc>
          <w:tcPr>
            <w:tcW w:w="6095" w:type="dxa"/>
            <w:shd w:val="clear" w:color="auto" w:fill="auto"/>
          </w:tcPr>
          <w:p w:rsidR="00677AC6" w:rsidRDefault="00677AC6">
            <w:pPr>
              <w:jc w:val="both"/>
            </w:pPr>
            <w:r>
              <w:rPr>
                <w:sz w:val="28"/>
                <w:szCs w:val="28"/>
              </w:rPr>
              <w:t>- начальник Юго-Западного территориального отдела  Управления  Роспотребнадзора по Оре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бургской области (по согласованию)</w:t>
            </w:r>
          </w:p>
        </w:tc>
      </w:tr>
      <w:tr w:rsidR="00677AC6">
        <w:tc>
          <w:tcPr>
            <w:tcW w:w="3085" w:type="dxa"/>
            <w:shd w:val="clear" w:color="auto" w:fill="auto"/>
          </w:tcPr>
          <w:p w:rsidR="00677AC6" w:rsidRDefault="00677AC6">
            <w:pPr>
              <w:jc w:val="both"/>
            </w:pPr>
            <w:r>
              <w:rPr>
                <w:sz w:val="28"/>
                <w:szCs w:val="28"/>
              </w:rPr>
              <w:t>Нельга И.И.</w:t>
            </w:r>
          </w:p>
        </w:tc>
        <w:tc>
          <w:tcPr>
            <w:tcW w:w="6095" w:type="dxa"/>
            <w:shd w:val="clear" w:color="auto" w:fill="auto"/>
          </w:tcPr>
          <w:p w:rsidR="00677AC6" w:rsidRDefault="00677AC6">
            <w:pPr>
              <w:jc w:val="both"/>
            </w:pPr>
            <w:r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</w:rPr>
              <w:t>отдела Министерства внутренних дел Российской Федерации по Илекскому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 xml:space="preserve">ону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7AC6">
        <w:tc>
          <w:tcPr>
            <w:tcW w:w="3085" w:type="dxa"/>
            <w:shd w:val="clear" w:color="auto" w:fill="auto"/>
          </w:tcPr>
          <w:p w:rsidR="00677AC6" w:rsidRDefault="00677AC6">
            <w:pPr>
              <w:jc w:val="both"/>
            </w:pPr>
            <w:r>
              <w:rPr>
                <w:sz w:val="28"/>
                <w:szCs w:val="28"/>
              </w:rPr>
              <w:t>Дузкеев Т.С.</w:t>
            </w:r>
          </w:p>
        </w:tc>
        <w:tc>
          <w:tcPr>
            <w:tcW w:w="6095" w:type="dxa"/>
            <w:shd w:val="clear" w:color="auto" w:fill="auto"/>
          </w:tcPr>
          <w:p w:rsidR="00677AC6" w:rsidRDefault="00677AC6">
            <w:pPr>
              <w:ind w:left="35" w:hanging="35"/>
              <w:jc w:val="both"/>
            </w:pPr>
            <w:r>
              <w:rPr>
                <w:sz w:val="28"/>
                <w:szCs w:val="28"/>
              </w:rPr>
              <w:t>- инспектор направления комплексной защиты объектов межрайонного отделения вневедомс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охраны по Новосергиевскому району - филиал Федерального государственного казе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учреждения «Управление вневедомстве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охраны войск национальной гвардии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 по Оренбургской области»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</w:tc>
      </w:tr>
    </w:tbl>
    <w:p w:rsidR="00677AC6" w:rsidRDefault="00677AC6"/>
    <w:p w:rsidR="00677AC6" w:rsidRDefault="00677AC6"/>
    <w:p w:rsidR="00677AC6" w:rsidRDefault="00677AC6">
      <w:r>
        <w:t xml:space="preserve">                                                      __________________</w:t>
      </w:r>
    </w:p>
    <w:p w:rsidR="00677AC6" w:rsidRDefault="00677AC6"/>
    <w:p w:rsidR="00677AC6" w:rsidRDefault="00677AC6"/>
    <w:p w:rsidR="00677AC6" w:rsidRDefault="00677AC6"/>
    <w:p w:rsidR="00677AC6" w:rsidRDefault="00677AC6"/>
    <w:p w:rsidR="00677AC6" w:rsidRDefault="00677AC6"/>
    <w:p w:rsidR="00677AC6" w:rsidRDefault="00677AC6"/>
    <w:p w:rsidR="00677AC6" w:rsidRDefault="00677AC6"/>
    <w:p w:rsidR="00677AC6" w:rsidRDefault="00677AC6"/>
    <w:p w:rsidR="00677AC6" w:rsidRDefault="00677AC6"/>
    <w:p w:rsidR="00677AC6" w:rsidRDefault="00677AC6"/>
    <w:p w:rsidR="00677AC6" w:rsidRDefault="00677AC6"/>
    <w:p w:rsidR="00677AC6" w:rsidRDefault="00677AC6"/>
    <w:p w:rsidR="00677AC6" w:rsidRDefault="00677AC6"/>
    <w:p w:rsidR="00677AC6" w:rsidRDefault="00677AC6"/>
    <w:p w:rsidR="00677AC6" w:rsidRDefault="00677AC6"/>
    <w:p w:rsidR="00677AC6" w:rsidRDefault="00677AC6"/>
    <w:p w:rsidR="00677AC6" w:rsidRDefault="00677AC6"/>
    <w:tbl>
      <w:tblPr>
        <w:tblW w:w="0" w:type="auto"/>
        <w:tblLayout w:type="fixed"/>
        <w:tblLook w:val="0000"/>
      </w:tblPr>
      <w:tblGrid>
        <w:gridCol w:w="4197"/>
        <w:gridCol w:w="5090"/>
      </w:tblGrid>
      <w:tr w:rsidR="00677AC6">
        <w:tc>
          <w:tcPr>
            <w:tcW w:w="4197" w:type="dxa"/>
            <w:shd w:val="clear" w:color="auto" w:fill="auto"/>
          </w:tcPr>
          <w:p w:rsidR="00677AC6" w:rsidRDefault="00677A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0" w:type="dxa"/>
            <w:shd w:val="clear" w:color="auto" w:fill="auto"/>
          </w:tcPr>
          <w:p w:rsidR="00677AC6" w:rsidRDefault="00677AC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677AC6" w:rsidRDefault="00677AC6">
            <w:pPr>
              <w:tabs>
                <w:tab w:val="left" w:pos="735"/>
              </w:tabs>
              <w:spacing w:line="10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 постановлению Администрации </w:t>
            </w:r>
          </w:p>
          <w:p w:rsidR="00677AC6" w:rsidRDefault="00677AC6">
            <w:pPr>
              <w:tabs>
                <w:tab w:val="left" w:pos="735"/>
              </w:tabs>
              <w:spacing w:line="10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муниципального образования </w:t>
            </w:r>
          </w:p>
          <w:p w:rsidR="00677AC6" w:rsidRDefault="00677AC6">
            <w:pPr>
              <w:tabs>
                <w:tab w:val="left" w:pos="735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Илекский муниципальный район Оре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бургской области</w:t>
            </w:r>
          </w:p>
          <w:p w:rsidR="00677AC6" w:rsidRDefault="00677AC6">
            <w:r>
              <w:rPr>
                <w:sz w:val="28"/>
                <w:szCs w:val="28"/>
              </w:rPr>
              <w:t xml:space="preserve">                      от                    №                </w:t>
            </w:r>
          </w:p>
        </w:tc>
      </w:tr>
      <w:tr w:rsidR="00677AC6">
        <w:tc>
          <w:tcPr>
            <w:tcW w:w="4197" w:type="dxa"/>
            <w:shd w:val="clear" w:color="auto" w:fill="auto"/>
          </w:tcPr>
          <w:p w:rsidR="00677AC6" w:rsidRDefault="00677A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0" w:type="dxa"/>
            <w:shd w:val="clear" w:color="auto" w:fill="auto"/>
          </w:tcPr>
          <w:p w:rsidR="00677AC6" w:rsidRDefault="00677A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77AC6" w:rsidRDefault="00677A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677AC6" w:rsidRDefault="00677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График приемки летних оздоровительных учреждений</w:t>
      </w:r>
    </w:p>
    <w:p w:rsidR="00677AC6" w:rsidRDefault="00677AC6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39"/>
        <w:gridCol w:w="4748"/>
      </w:tblGrid>
      <w:tr w:rsidR="00677AC6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AC6" w:rsidRDefault="00677AC6">
            <w:pPr>
              <w:jc w:val="center"/>
            </w:pPr>
            <w:r>
              <w:rPr>
                <w:sz w:val="28"/>
                <w:szCs w:val="28"/>
              </w:rPr>
              <w:t>Дата и время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AC6" w:rsidRDefault="00677AC6">
            <w:pPr>
              <w:jc w:val="center"/>
            </w:pPr>
            <w:r>
              <w:rPr>
                <w:sz w:val="28"/>
                <w:szCs w:val="28"/>
              </w:rPr>
              <w:t>Летние оздоровительные учреждения</w:t>
            </w:r>
          </w:p>
        </w:tc>
      </w:tr>
      <w:tr w:rsidR="00677AC6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AC6" w:rsidRDefault="0067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мая </w:t>
            </w:r>
          </w:p>
          <w:p w:rsidR="00677AC6" w:rsidRDefault="00677AC6">
            <w:pPr>
              <w:jc w:val="center"/>
            </w:pPr>
            <w:r>
              <w:rPr>
                <w:sz w:val="28"/>
                <w:szCs w:val="28"/>
              </w:rPr>
              <w:t>09.00 – 17.00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AC6" w:rsidRDefault="0067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Подстепинский филиал МБОУ Илекская СОШ №1</w:t>
            </w:r>
          </w:p>
          <w:p w:rsidR="00677AC6" w:rsidRDefault="0067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МБОУ Кардаиловская СОШ</w:t>
            </w:r>
          </w:p>
          <w:p w:rsidR="00677AC6" w:rsidRDefault="0067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МБОУ Нижнеозерниснкая СОШ</w:t>
            </w:r>
          </w:p>
          <w:p w:rsidR="00677AC6" w:rsidRDefault="0067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МБОУ Красноярская СОШ</w:t>
            </w:r>
          </w:p>
          <w:p w:rsidR="00677AC6" w:rsidRDefault="0067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МБОУ Димитровская СОШ</w:t>
            </w:r>
          </w:p>
          <w:p w:rsidR="00677AC6" w:rsidRDefault="00677AC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МБОУ Илекская СОШ № 1</w:t>
            </w:r>
          </w:p>
          <w:p w:rsidR="00677AC6" w:rsidRDefault="00677AC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МЬОУ Илекская СОШ №2</w:t>
            </w:r>
          </w:p>
          <w:p w:rsidR="00677AC6" w:rsidRDefault="00677AC6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МБУ ДО «Илекская ДШИ»</w:t>
            </w:r>
          </w:p>
          <w:p w:rsidR="00677AC6" w:rsidRDefault="00677AC6">
            <w:pPr>
              <w:ind w:right="-143"/>
              <w:rPr>
                <w:sz w:val="28"/>
                <w:szCs w:val="28"/>
              </w:rPr>
            </w:pPr>
          </w:p>
        </w:tc>
      </w:tr>
      <w:tr w:rsidR="00677AC6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AC6" w:rsidRDefault="0067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  <w:p w:rsidR="00677AC6" w:rsidRDefault="00677AC6">
            <w:pPr>
              <w:jc w:val="center"/>
            </w:pPr>
            <w:r>
              <w:rPr>
                <w:sz w:val="28"/>
                <w:szCs w:val="28"/>
              </w:rPr>
              <w:t>09.00 – 17.00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AC6" w:rsidRDefault="0067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МБОУ Затонновская ООШ</w:t>
            </w:r>
          </w:p>
          <w:p w:rsidR="00677AC6" w:rsidRDefault="0067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МБОУ Привольненская СОШ</w:t>
            </w:r>
          </w:p>
          <w:p w:rsidR="00677AC6" w:rsidRDefault="00677AC6">
            <w:r>
              <w:rPr>
                <w:sz w:val="28"/>
                <w:szCs w:val="28"/>
              </w:rPr>
              <w:t>ЛДП МБОУ Озерская СОШ</w:t>
            </w:r>
          </w:p>
        </w:tc>
      </w:tr>
      <w:tr w:rsidR="00677AC6">
        <w:trPr>
          <w:trHeight w:val="159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AC6" w:rsidRDefault="0067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</w:t>
            </w:r>
          </w:p>
          <w:p w:rsidR="00677AC6" w:rsidRDefault="0067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09.00.- 17.00</w:t>
            </w:r>
          </w:p>
          <w:p w:rsidR="00677AC6" w:rsidRDefault="00677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AC6" w:rsidRDefault="0067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МБОУ Сладковская СОШ</w:t>
            </w:r>
          </w:p>
          <w:p w:rsidR="00677AC6" w:rsidRDefault="0067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МБОУ «Рассыпнянская ООШ имени Е.Никулина»</w:t>
            </w:r>
          </w:p>
          <w:p w:rsidR="00677AC6" w:rsidRDefault="0067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МБОУ «Мухрановская ООШ имени Ш.А. Гизатова»</w:t>
            </w:r>
          </w:p>
          <w:p w:rsidR="00677AC6" w:rsidRDefault="0067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МБОУ Студеновская СОШ</w:t>
            </w:r>
          </w:p>
          <w:p w:rsidR="00677AC6" w:rsidRDefault="00677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МБОУ «Яманская ООШ»</w:t>
            </w:r>
          </w:p>
          <w:p w:rsidR="00677AC6" w:rsidRDefault="00677A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7AC6" w:rsidRDefault="00677AC6">
      <w:pPr>
        <w:jc w:val="both"/>
        <w:rPr>
          <w:sz w:val="28"/>
          <w:szCs w:val="28"/>
        </w:rPr>
      </w:pPr>
    </w:p>
    <w:p w:rsidR="00677AC6" w:rsidRDefault="00677AC6">
      <w:pPr>
        <w:jc w:val="both"/>
        <w:rPr>
          <w:sz w:val="28"/>
          <w:szCs w:val="28"/>
        </w:rPr>
      </w:pPr>
    </w:p>
    <w:p w:rsidR="00677AC6" w:rsidRDefault="00677AC6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сокращений:</w:t>
      </w:r>
    </w:p>
    <w:p w:rsidR="00677AC6" w:rsidRDefault="00677AC6">
      <w:pPr>
        <w:jc w:val="both"/>
        <w:rPr>
          <w:sz w:val="28"/>
          <w:szCs w:val="28"/>
        </w:rPr>
      </w:pPr>
      <w:r>
        <w:rPr>
          <w:sz w:val="28"/>
          <w:szCs w:val="28"/>
        </w:rPr>
        <w:t>ЛДП – лагерь дневного пребывания;</w:t>
      </w:r>
    </w:p>
    <w:p w:rsidR="00677AC6" w:rsidRDefault="00677AC6">
      <w:pPr>
        <w:rPr>
          <w:sz w:val="28"/>
          <w:szCs w:val="28"/>
        </w:rPr>
      </w:pPr>
      <w:r>
        <w:rPr>
          <w:sz w:val="28"/>
          <w:szCs w:val="28"/>
        </w:rPr>
        <w:t>МБОУ – муниципальное бюджетное общеобразовательное учреждение;</w:t>
      </w:r>
    </w:p>
    <w:p w:rsidR="00677AC6" w:rsidRDefault="00677AC6">
      <w:pPr>
        <w:rPr>
          <w:sz w:val="28"/>
          <w:szCs w:val="28"/>
        </w:rPr>
      </w:pPr>
      <w:r>
        <w:rPr>
          <w:sz w:val="28"/>
          <w:szCs w:val="28"/>
        </w:rPr>
        <w:t>ООШ – основная общеобразовательная школа;</w:t>
      </w:r>
    </w:p>
    <w:p w:rsidR="00677AC6" w:rsidRDefault="00677AC6">
      <w:pPr>
        <w:rPr>
          <w:sz w:val="28"/>
          <w:szCs w:val="28"/>
        </w:rPr>
      </w:pPr>
      <w:r>
        <w:rPr>
          <w:sz w:val="28"/>
          <w:szCs w:val="28"/>
        </w:rPr>
        <w:t>СОШ – средняя общеобразовательная школа;</w:t>
      </w:r>
    </w:p>
    <w:p w:rsidR="00677AC6" w:rsidRDefault="00677AC6">
      <w:pPr>
        <w:rPr>
          <w:sz w:val="28"/>
          <w:szCs w:val="28"/>
        </w:rPr>
      </w:pPr>
      <w:r>
        <w:rPr>
          <w:sz w:val="28"/>
          <w:szCs w:val="28"/>
        </w:rPr>
        <w:t>МБУ ДО «Илекская спортивная школа» - муниципальное бюджетное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реждение дополнительного образования «Илекская спортивная школа»;</w:t>
      </w:r>
    </w:p>
    <w:p w:rsidR="00677AC6" w:rsidRDefault="00677AC6">
      <w:pPr>
        <w:rPr>
          <w:sz w:val="28"/>
          <w:szCs w:val="28"/>
        </w:rPr>
      </w:pPr>
      <w:r>
        <w:rPr>
          <w:sz w:val="28"/>
          <w:szCs w:val="28"/>
        </w:rPr>
        <w:t>МБУ ДО «Илекская ДШИ» – муниципальное бюджетное учреждение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полнительного образования «Илекская детская школа искусств» Илекского района Оренбургской области.</w:t>
      </w:r>
    </w:p>
    <w:p w:rsidR="00677AC6" w:rsidRDefault="00677AC6">
      <w:r>
        <w:rPr>
          <w:sz w:val="28"/>
          <w:szCs w:val="28"/>
        </w:rPr>
        <w:t xml:space="preserve">                                                </w:t>
      </w:r>
    </w:p>
    <w:p w:rsidR="00677AC6" w:rsidRDefault="00677AC6">
      <w:pPr>
        <w:jc w:val="center"/>
        <w:rPr>
          <w:sz w:val="28"/>
          <w:szCs w:val="28"/>
        </w:rPr>
      </w:pPr>
      <w:r>
        <w:t>______________</w:t>
      </w:r>
    </w:p>
    <w:tbl>
      <w:tblPr>
        <w:tblW w:w="0" w:type="auto"/>
        <w:tblLayout w:type="fixed"/>
        <w:tblLook w:val="0000"/>
      </w:tblPr>
      <w:tblGrid>
        <w:gridCol w:w="4197"/>
        <w:gridCol w:w="5090"/>
      </w:tblGrid>
      <w:tr w:rsidR="00677AC6">
        <w:tc>
          <w:tcPr>
            <w:tcW w:w="4197" w:type="dxa"/>
            <w:shd w:val="clear" w:color="auto" w:fill="auto"/>
          </w:tcPr>
          <w:p w:rsidR="00677AC6" w:rsidRDefault="00677A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0" w:type="dxa"/>
            <w:shd w:val="clear" w:color="auto" w:fill="auto"/>
          </w:tcPr>
          <w:p w:rsidR="00677AC6" w:rsidRDefault="00677AC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677AC6" w:rsidRDefault="00677AC6">
            <w:pPr>
              <w:tabs>
                <w:tab w:val="left" w:pos="735"/>
              </w:tabs>
              <w:spacing w:line="10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 постановлению Администрации </w:t>
            </w:r>
          </w:p>
          <w:p w:rsidR="00677AC6" w:rsidRDefault="00677AC6">
            <w:pPr>
              <w:tabs>
                <w:tab w:val="left" w:pos="735"/>
              </w:tabs>
              <w:spacing w:line="10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муниципального образования </w:t>
            </w:r>
          </w:p>
          <w:p w:rsidR="00677AC6" w:rsidRDefault="00677AC6">
            <w:pPr>
              <w:tabs>
                <w:tab w:val="left" w:pos="735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Илекский муниципальный район Оре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бургской области</w:t>
            </w:r>
          </w:p>
          <w:p w:rsidR="00677AC6" w:rsidRDefault="00677AC6">
            <w:r>
              <w:rPr>
                <w:sz w:val="28"/>
                <w:szCs w:val="28"/>
              </w:rPr>
              <w:t xml:space="preserve">                      от                    №                </w:t>
            </w:r>
          </w:p>
        </w:tc>
      </w:tr>
      <w:tr w:rsidR="00677AC6">
        <w:tc>
          <w:tcPr>
            <w:tcW w:w="4197" w:type="dxa"/>
            <w:shd w:val="clear" w:color="auto" w:fill="auto"/>
          </w:tcPr>
          <w:p w:rsidR="00677AC6" w:rsidRDefault="00677A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0" w:type="dxa"/>
            <w:shd w:val="clear" w:color="auto" w:fill="auto"/>
          </w:tcPr>
          <w:p w:rsidR="00677AC6" w:rsidRDefault="00677AC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77AC6" w:rsidRDefault="00677A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677AC6" w:rsidRDefault="00677AC6">
      <w:pPr>
        <w:rPr>
          <w:sz w:val="28"/>
          <w:szCs w:val="28"/>
        </w:rPr>
      </w:pPr>
    </w:p>
    <w:p w:rsidR="00677AC6" w:rsidRDefault="00677AC6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проверок летних оздоровительных учреждений</w:t>
      </w:r>
    </w:p>
    <w:p w:rsidR="00677AC6" w:rsidRDefault="00677AC6">
      <w:pPr>
        <w:jc w:val="center"/>
        <w:rPr>
          <w:sz w:val="28"/>
          <w:szCs w:val="28"/>
        </w:rPr>
      </w:pPr>
    </w:p>
    <w:p w:rsidR="00677AC6" w:rsidRDefault="00677AC6">
      <w:pPr>
        <w:pStyle w:val="af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смена. Срок проверки с 16 по 20 июня 2025 года</w:t>
      </w:r>
    </w:p>
    <w:p w:rsidR="00677AC6" w:rsidRDefault="00677AC6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16.06.2025 ЛДП «Мухрановская ООШ имени Ш.А. Гизатова», ЛДП МБОУ Сладковская СОШ, ЛДП МБОУ «Рассыпнянская ООШ имени Е.Никулина»; </w:t>
      </w:r>
    </w:p>
    <w:p w:rsidR="00677AC6" w:rsidRDefault="00677AC6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17.06.2025 ЛДП МБОУ Кардаиловская  СОШ, ЛДП МБОУ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ярская СОШ, ЛДП МБОУ Димитровская СОШ, ЛДП МБОУ Нижнеозе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нинская СОШ;</w:t>
      </w:r>
    </w:p>
    <w:p w:rsidR="00677AC6" w:rsidRDefault="00677AC6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18.06.2025 ЛДП МБОУ Затонновская ООШ, ЛДП МБОУ Привол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ненская СОШ, ЛДП МБОУ Озерская СОШ;</w:t>
      </w:r>
    </w:p>
    <w:p w:rsidR="00677AC6" w:rsidRDefault="00677AC6">
      <w:pPr>
        <w:shd w:val="clear" w:color="auto" w:fill="FFFFFF"/>
        <w:spacing w:line="322" w:lineRule="exac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19.06.2025 ЛДП МБОУ Студеновская СОШ, ЛДП МБОУ «Яманская ООШ», ЛДП МБОУ Илекская СОШ №2;</w:t>
      </w:r>
    </w:p>
    <w:p w:rsidR="00677AC6" w:rsidRDefault="00677AC6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 смена. Срок проверки с 2 июля по 7 июля 2024 года</w:t>
      </w:r>
    </w:p>
    <w:p w:rsidR="00677AC6" w:rsidRDefault="00677AC6">
      <w:pPr>
        <w:ind w:right="-143" w:firstLine="708"/>
        <w:rPr>
          <w:sz w:val="28"/>
          <w:szCs w:val="28"/>
        </w:rPr>
      </w:pPr>
      <w:r>
        <w:rPr>
          <w:sz w:val="28"/>
          <w:szCs w:val="28"/>
        </w:rPr>
        <w:t>02.07.2025 ЛДП МБОУ Илекская СОШ №1, ЛДП МБУ ДО «Илекская ДШИ», ЛДП МБОУ Илекская СОШ №2;</w:t>
      </w:r>
    </w:p>
    <w:p w:rsidR="00677AC6" w:rsidRDefault="00677AC6">
      <w:pPr>
        <w:ind w:firstLine="708"/>
        <w:rPr>
          <w:sz w:val="28"/>
          <w:szCs w:val="28"/>
        </w:rPr>
      </w:pPr>
      <w:r>
        <w:rPr>
          <w:sz w:val="28"/>
          <w:szCs w:val="28"/>
        </w:rPr>
        <w:t>03.07.2025 ЛДП МБОУ Кардаиловская  СОШ, ЛДП МБОУ Дими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ровская СОШ, ЛДП Нижнеозернинская СОШ, ЛДП Подстепинский фил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 МБОУ Илекская СОШ №1;</w:t>
      </w:r>
    </w:p>
    <w:p w:rsidR="00677AC6" w:rsidRDefault="00677AC6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04.07.2025 ЛДП МБОУ «Мухрановская ООШ имени Ш.А. Гизатова», ЛДП МБОУ Сладковская СОШ, ЛДП МБОУ «Рассыпнянская ООШ имени Е.Никулина»;</w:t>
      </w:r>
    </w:p>
    <w:p w:rsidR="00677AC6" w:rsidRDefault="00677AC6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07.07.2025 ЛДП МБОУ Привольненская СОШ, ЛДП МБОУ Студ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новская СОШ.</w:t>
      </w:r>
    </w:p>
    <w:p w:rsidR="00677AC6" w:rsidRDefault="00677AC6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:rsidR="00677AC6" w:rsidRDefault="00677AC6">
      <w:pPr>
        <w:rPr>
          <w:sz w:val="28"/>
          <w:szCs w:val="28"/>
        </w:rPr>
      </w:pPr>
    </w:p>
    <w:p w:rsidR="00677AC6" w:rsidRDefault="00677AC6"/>
    <w:p w:rsidR="00677AC6" w:rsidRDefault="00677AC6"/>
    <w:p w:rsidR="00677AC6" w:rsidRDefault="00677AC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677AC6" w:rsidRDefault="00677AC6">
      <w:pPr>
        <w:shd w:val="clear" w:color="auto" w:fill="FFFFFF"/>
        <w:spacing w:line="322" w:lineRule="exact"/>
        <w:rPr>
          <w:sz w:val="28"/>
          <w:szCs w:val="28"/>
        </w:rPr>
      </w:pPr>
    </w:p>
    <w:p w:rsidR="00677AC6" w:rsidRDefault="00677AC6">
      <w:pPr>
        <w:jc w:val="center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p w:rsidR="00677AC6" w:rsidRDefault="00677AC6">
      <w:pPr>
        <w:shd w:val="clear" w:color="auto" w:fill="FFFFFF"/>
        <w:rPr>
          <w:sz w:val="28"/>
          <w:szCs w:val="28"/>
        </w:rPr>
      </w:pPr>
    </w:p>
    <w:sectPr w:rsidR="00677AC6">
      <w:pgSz w:w="11906" w:h="16838"/>
      <w:pgMar w:top="1134" w:right="1134" w:bottom="249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2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B4174"/>
    <w:rsid w:val="002B4174"/>
    <w:rsid w:val="00677AC6"/>
    <w:rsid w:val="007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Heading"/>
    <w:next w:val="a0"/>
    <w:qFormat/>
    <w:pPr>
      <w:outlineLvl w:val="0"/>
    </w:pPr>
    <w:rPr>
      <w:rFonts w:cs="Times New Roman"/>
      <w:b/>
      <w:bCs/>
      <w:sz w:val="32"/>
      <w:szCs w:val="32"/>
      <w:lang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outlineLvl w:val="1"/>
    </w:pPr>
    <w:rPr>
      <w:rFonts w:cs="Times New Roman"/>
      <w:b/>
      <w:bCs/>
      <w:i/>
      <w:iCs/>
      <w:lang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ind w:firstLine="225"/>
      <w:jc w:val="center"/>
      <w:outlineLvl w:val="3"/>
    </w:pPr>
    <w:rPr>
      <w:b/>
      <w:bCs/>
      <w:sz w:val="24"/>
      <w:szCs w:val="24"/>
      <w:lang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24"/>
      <w:lang/>
    </w:rPr>
  </w:style>
  <w:style w:type="paragraph" w:styleId="6">
    <w:name w:val="heading 6"/>
    <w:basedOn w:val="a"/>
    <w:next w:val="a"/>
    <w:qFormat/>
    <w:pPr>
      <w:keepNext/>
      <w:ind w:firstLine="709"/>
      <w:jc w:val="center"/>
      <w:outlineLvl w:val="5"/>
    </w:pPr>
    <w:rPr>
      <w:b/>
      <w:bCs/>
      <w:sz w:val="28"/>
      <w:szCs w:val="28"/>
      <w:lang/>
    </w:rPr>
  </w:style>
  <w:style w:type="paragraph" w:styleId="7">
    <w:name w:val="heading 7"/>
    <w:basedOn w:val="a"/>
    <w:next w:val="a"/>
    <w:qFormat/>
    <w:pPr>
      <w:keepNext/>
      <w:ind w:firstLine="720"/>
      <w:jc w:val="center"/>
      <w:outlineLvl w:val="6"/>
    </w:pPr>
    <w:rPr>
      <w:bCs/>
      <w:iCs/>
      <w:sz w:val="28"/>
      <w:lang/>
    </w:rPr>
  </w:style>
  <w:style w:type="paragraph" w:styleId="8">
    <w:name w:val="heading 8"/>
    <w:basedOn w:val="a"/>
    <w:next w:val="a"/>
    <w:qFormat/>
    <w:pPr>
      <w:keepNext/>
      <w:ind w:left="360"/>
      <w:jc w:val="both"/>
      <w:outlineLvl w:val="7"/>
    </w:pPr>
    <w:rPr>
      <w:b/>
      <w:bCs/>
      <w:sz w:val="24"/>
      <w:szCs w:val="24"/>
      <w:lang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4"/>
      <w:szCs w:val="24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cs="Times New Roman"/>
      <w:sz w:val="28"/>
      <w:szCs w:val="28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cs="Times New Roman"/>
      <w:sz w:val="28"/>
      <w:szCs w:val="28"/>
      <w:lang w:eastAsia="ru-RU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Calibri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  <w:b/>
    </w:rPr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cs="Times New Roman" w:hint="default"/>
    </w:rPr>
  </w:style>
  <w:style w:type="character" w:customStyle="1" w:styleId="WW8Num39z1">
    <w:name w:val="WW8Num39z1"/>
    <w:rPr>
      <w:rFonts w:cs="Times New Roman"/>
    </w:rPr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0">
    <w:name w:val="WW8Num42z0"/>
    <w:rPr>
      <w:rFonts w:cs="Times New Roman" w:hint="default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  <w:b w:val="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cs="Times New Roman"/>
    </w:rPr>
  </w:style>
  <w:style w:type="character" w:customStyle="1" w:styleId="WW8Num48z0">
    <w:name w:val="WW8Num48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4">
    <w:name w:val="Основной текст Знак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rPr>
      <w:rFonts w:ascii="Arial" w:eastAsia="Microsoft YaHei" w:hAnsi="Arial" w:cs="Arial"/>
      <w:b/>
      <w:bCs/>
      <w:sz w:val="32"/>
      <w:szCs w:val="32"/>
      <w:lang/>
    </w:rPr>
  </w:style>
  <w:style w:type="character" w:customStyle="1" w:styleId="21">
    <w:name w:val="Заголовок 2 Знак"/>
    <w:rPr>
      <w:rFonts w:ascii="Arial" w:eastAsia="Microsoft YaHei" w:hAnsi="Arial" w:cs="Arial"/>
      <w:b/>
      <w:bCs/>
      <w:i/>
      <w:iCs/>
      <w:sz w:val="28"/>
      <w:szCs w:val="28"/>
      <w:lang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bCs/>
      <w:szCs w:val="24"/>
      <w:lang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bCs/>
      <w:iCs/>
      <w:sz w:val="28"/>
      <w:lang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b/>
      <w:sz w:val="28"/>
      <w:szCs w:val="24"/>
      <w:lang/>
    </w:rPr>
  </w:style>
  <w:style w:type="character" w:customStyle="1" w:styleId="WW8Num2z1">
    <w:name w:val="WW8Num2z1"/>
    <w:rPr>
      <w:rFonts w:cs="Times New Roman"/>
      <w:sz w:val="28"/>
      <w:szCs w:val="28"/>
    </w:rPr>
  </w:style>
  <w:style w:type="character" w:customStyle="1" w:styleId="WW8Num1z8">
    <w:name w:val="WW8Num1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1">
    <w:name w:val="Основной шрифт абзаца1"/>
  </w:style>
  <w:style w:type="character" w:customStyle="1" w:styleId="a9">
    <w:name w:val="Символ нумерации"/>
  </w:style>
  <w:style w:type="character" w:customStyle="1" w:styleId="aa">
    <w:name w:val="Цветовое выделение"/>
    <w:rPr>
      <w:b/>
      <w:bCs/>
      <w:color w:val="26282F"/>
    </w:rPr>
  </w:style>
  <w:style w:type="character" w:customStyle="1" w:styleId="ab">
    <w:name w:val="Гипертекстовая ссылка"/>
    <w:rPr>
      <w:b/>
      <w:bCs/>
      <w:color w:val="106BBE"/>
    </w:rPr>
  </w:style>
  <w:style w:type="character" w:styleId="ac">
    <w:name w:val="Hyperlink"/>
    <w:rPr>
      <w:color w:val="000080"/>
      <w:u w:val="single"/>
      <w:lang/>
    </w:rPr>
  </w:style>
  <w:style w:type="character" w:styleId="ad">
    <w:name w:val="line number"/>
  </w:style>
  <w:style w:type="character" w:customStyle="1" w:styleId="22">
    <w:name w:val="Основной текст 2 Знак"/>
    <w:rPr>
      <w:rFonts w:eastAsia="Times New Roman"/>
      <w:sz w:val="22"/>
      <w:szCs w:val="22"/>
      <w:lang/>
    </w:rPr>
  </w:style>
  <w:style w:type="character" w:customStyle="1" w:styleId="31">
    <w:name w:val="Основной текст 3 Знак"/>
    <w:rPr>
      <w:rFonts w:eastAsia="Times New Roman"/>
      <w:sz w:val="16"/>
      <w:szCs w:val="16"/>
      <w:lang/>
    </w:rPr>
  </w:style>
  <w:style w:type="character" w:customStyle="1" w:styleId="210">
    <w:name w:val="Знак Знак21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2"/>
    <w:rPr>
      <w:rFonts w:ascii="Times New Roman" w:hAnsi="Times New Roman" w:cs="Times New Roman"/>
      <w:sz w:val="24"/>
      <w:szCs w:val="24"/>
    </w:rPr>
  </w:style>
  <w:style w:type="character" w:customStyle="1" w:styleId="110">
    <w:name w:val="Знак Знак11"/>
    <w:rPr>
      <w:rFonts w:cs="Times New Roman"/>
      <w:lang/>
    </w:rPr>
  </w:style>
  <w:style w:type="character" w:customStyle="1" w:styleId="91">
    <w:name w:val="Знак Знак9"/>
    <w:rPr>
      <w:rFonts w:cs="Times New Roman"/>
      <w:sz w:val="16"/>
      <w:szCs w:val="16"/>
    </w:rPr>
  </w:style>
  <w:style w:type="character" w:customStyle="1" w:styleId="81">
    <w:name w:val="Знак Знак8"/>
    <w:rPr>
      <w:rFonts w:eastAsia="Times New Roman" w:cs="Times New Roman"/>
      <w:sz w:val="22"/>
      <w:szCs w:val="22"/>
      <w:lang/>
    </w:rPr>
  </w:style>
  <w:style w:type="character" w:customStyle="1" w:styleId="71">
    <w:name w:val="Знак Знак7"/>
    <w:rPr>
      <w:rFonts w:cs="Times New Roman"/>
      <w:sz w:val="22"/>
      <w:szCs w:val="22"/>
    </w:rPr>
  </w:style>
  <w:style w:type="character" w:customStyle="1" w:styleId="ae">
    <w:name w:val="Название Знак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 w:cs="Times New Roman"/>
      <w:sz w:val="24"/>
      <w:szCs w:val="24"/>
      <w:lang/>
    </w:rPr>
  </w:style>
  <w:style w:type="character" w:styleId="af">
    <w:name w:val="page number"/>
    <w:rPr>
      <w:rFonts w:cs="Times New Roman"/>
    </w:rPr>
  </w:style>
  <w:style w:type="character" w:styleId="af0">
    <w:name w:val="Emphasis"/>
    <w:qFormat/>
    <w:rPr>
      <w:rFonts w:cs="Times New Roman"/>
      <w:i/>
    </w:rPr>
  </w:style>
  <w:style w:type="character" w:customStyle="1" w:styleId="af1">
    <w:name w:val="Подпись Знак"/>
    <w:rPr>
      <w:rFonts w:ascii="Times New Roman" w:eastAsia="Times New Roman" w:hAnsi="Times New Roman" w:cs="Times New Roman"/>
      <w:sz w:val="28"/>
      <w:lang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lang/>
    </w:rPr>
  </w:style>
  <w:style w:type="character" w:customStyle="1" w:styleId="32">
    <w:name w:val="Основной текст с отступом 3 Знак"/>
    <w:rPr>
      <w:rFonts w:eastAsia="Times New Roman"/>
      <w:sz w:val="22"/>
      <w:szCs w:val="22"/>
      <w:lang/>
    </w:rPr>
  </w:style>
  <w:style w:type="character" w:customStyle="1" w:styleId="normalboldorange1">
    <w:name w:val="normalboldorange1"/>
    <w:rPr>
      <w:rFonts w:ascii="Arial" w:hAnsi="Arial" w:cs="Arial"/>
      <w:b/>
      <w:bCs/>
      <w:color w:val="993300"/>
      <w:sz w:val="22"/>
      <w:szCs w:val="22"/>
    </w:rPr>
  </w:style>
  <w:style w:type="character" w:customStyle="1" w:styleId="FontStyle18">
    <w:name w:val="Font Style18"/>
    <w:rPr>
      <w:rFonts w:ascii="Courier New" w:hAnsi="Courier New" w:cs="Courier New"/>
      <w:sz w:val="18"/>
      <w:szCs w:val="18"/>
    </w:rPr>
  </w:style>
  <w:style w:type="character" w:styleId="af2">
    <w:name w:val="Strong"/>
    <w:qFormat/>
    <w:rPr>
      <w:rFonts w:ascii="Times New Roman" w:hAnsi="Times New Roman" w:cs="Times New Roman"/>
      <w:b/>
      <w:bCs/>
    </w:rPr>
  </w:style>
  <w:style w:type="character" w:customStyle="1" w:styleId="af3">
    <w:name w:val="Без интервала Знак"/>
    <w:rPr>
      <w:rFonts w:eastAsia="Times New Roman"/>
      <w:sz w:val="22"/>
      <w:szCs w:val="22"/>
      <w:lang w:bidi="ar-SA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5">
    <w:name w:val="Font Style15"/>
    <w:rPr>
      <w:rFonts w:ascii="Times New Roman" w:hAnsi="Times New Roman" w:cs="Times New Roman"/>
      <w:smallCaps/>
      <w:sz w:val="20"/>
      <w:szCs w:val="20"/>
    </w:rPr>
  </w:style>
  <w:style w:type="character" w:customStyle="1" w:styleId="FontStyle17">
    <w:name w:val="Font Style17"/>
    <w:rPr>
      <w:rFonts w:ascii="Arial Black" w:hAnsi="Arial Black" w:cs="Arial Black"/>
      <w:sz w:val="12"/>
      <w:szCs w:val="12"/>
    </w:rPr>
  </w:style>
  <w:style w:type="paragraph" w:customStyle="1" w:styleId="Heading">
    <w:name w:val="Heading"/>
    <w:basedOn w:val="a"/>
    <w:next w:val="a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  <w:rPr>
      <w:lang/>
    </w:rPr>
  </w:style>
  <w:style w:type="paragraph" w:styleId="af4">
    <w:name w:val="List"/>
    <w:basedOn w:val="a0"/>
    <w:pPr>
      <w:suppressAutoHyphens/>
    </w:pPr>
    <w:rPr>
      <w:rFonts w:cs="Mangal"/>
    </w:rPr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7">
    <w:name w:val="Balloon Text"/>
    <w:basedOn w:val="a"/>
    <w:rPr>
      <w:rFonts w:ascii="Tahoma" w:hAnsi="Tahoma" w:cs="Tahoma"/>
      <w:sz w:val="16"/>
      <w:szCs w:val="16"/>
      <w:lang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/>
    </w:rPr>
  </w:style>
  <w:style w:type="paragraph" w:styleId="afa">
    <w:name w:val="Body Text Indent"/>
    <w:basedOn w:val="a"/>
    <w:pPr>
      <w:suppressAutoHyphens/>
    </w:pPr>
    <w:rPr>
      <w:b/>
      <w:sz w:val="28"/>
      <w:szCs w:val="24"/>
      <w:lang/>
    </w:rPr>
  </w:style>
  <w:style w:type="paragraph" w:customStyle="1" w:styleId="afb">
    <w:name w:val="Содержимое таблицы"/>
    <w:basedOn w:val="a"/>
    <w:pPr>
      <w:suppressLineNumbers/>
      <w:suppressAutoHyphens/>
    </w:pPr>
    <w:rPr>
      <w:sz w:val="24"/>
      <w:szCs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13">
    <w:name w:val="Название1"/>
    <w:basedOn w:val="a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  <w:suppressAutoHyphens/>
    </w:pPr>
    <w:rPr>
      <w:rFonts w:cs="Mangal"/>
      <w:sz w:val="24"/>
      <w:szCs w:val="24"/>
    </w:r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Прижатый влево"/>
    <w:basedOn w:val="a"/>
    <w:next w:val="a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styleId="afe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">
    <w:name w:val="Normal (Web)"/>
    <w:basedOn w:val="a"/>
    <w:pPr>
      <w:ind w:firstLine="708"/>
    </w:pPr>
    <w:rPr>
      <w:sz w:val="26"/>
      <w:szCs w:val="26"/>
    </w:rPr>
  </w:style>
  <w:style w:type="paragraph" w:customStyle="1" w:styleId="15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rFonts w:ascii="Calibri" w:hAnsi="Calibri" w:cs="Calibri"/>
      <w:sz w:val="22"/>
      <w:szCs w:val="22"/>
      <w:lang/>
    </w:rPr>
  </w:style>
  <w:style w:type="paragraph" w:customStyle="1" w:styleId="310">
    <w:name w:val="Основной текст 31"/>
    <w:basedOn w:val="a"/>
    <w:pPr>
      <w:spacing w:after="120" w:line="276" w:lineRule="auto"/>
    </w:pPr>
    <w:rPr>
      <w:rFonts w:ascii="Calibri" w:hAnsi="Calibri" w:cs="Calibri"/>
      <w:sz w:val="16"/>
      <w:szCs w:val="16"/>
      <w:lang/>
    </w:rPr>
  </w:style>
  <w:style w:type="paragraph" w:customStyle="1" w:styleId="aff0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212">
    <w:name w:val="Основной текст с отступом 21"/>
    <w:basedOn w:val="a"/>
    <w:pPr>
      <w:suppressAutoHyphens/>
      <w:ind w:firstLine="720"/>
    </w:pPr>
    <w:rPr>
      <w:b/>
      <w:sz w:val="32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4">
    <w:name w:val="Название2"/>
    <w:basedOn w:val="a"/>
    <w:pPr>
      <w:jc w:val="center"/>
    </w:pPr>
    <w:rPr>
      <w:sz w:val="28"/>
      <w:szCs w:val="28"/>
      <w:lang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  <w:rPr>
      <w:sz w:val="24"/>
      <w:szCs w:val="24"/>
      <w:lang/>
    </w:rPr>
  </w:style>
  <w:style w:type="paragraph" w:styleId="aff1">
    <w:name w:val="Signature"/>
    <w:basedOn w:val="a"/>
    <w:next w:val="a0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lang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/>
    </w:rPr>
  </w:style>
  <w:style w:type="paragraph" w:customStyle="1" w:styleId="213">
    <w:name w:val="Маркированный список 21"/>
    <w:basedOn w:val="a"/>
    <w:pPr>
      <w:ind w:left="283"/>
    </w:pPr>
    <w:rPr>
      <w:b/>
      <w:sz w:val="24"/>
      <w:szCs w:val="24"/>
    </w:rPr>
  </w:style>
  <w:style w:type="paragraph" w:customStyle="1" w:styleId="311">
    <w:name w:val="Основной текст с отступом 31"/>
    <w:basedOn w:val="a"/>
    <w:pPr>
      <w:tabs>
        <w:tab w:val="left" w:pos="180"/>
      </w:tabs>
      <w:autoSpaceDE w:val="0"/>
      <w:ind w:left="270" w:hanging="180"/>
    </w:pPr>
    <w:rPr>
      <w:rFonts w:ascii="Calibri" w:hAnsi="Calibri" w:cs="Calibri"/>
      <w:sz w:val="22"/>
      <w:szCs w:val="22"/>
      <w:lang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7">
    <w:name w:val="заголовок 1"/>
    <w:basedOn w:val="a"/>
    <w:next w:val="a"/>
    <w:pPr>
      <w:keepNext/>
      <w:spacing w:before="240" w:after="60"/>
    </w:pPr>
    <w:rPr>
      <w:rFonts w:ascii="Arial" w:hAnsi="Arial" w:cs="Arial"/>
      <w:b/>
      <w:kern w:val="2"/>
      <w:sz w:val="28"/>
    </w:rPr>
  </w:style>
  <w:style w:type="paragraph" w:customStyle="1" w:styleId="18">
    <w:name w:val="Обычный1"/>
    <w:pPr>
      <w:suppressAutoHyphens/>
      <w:snapToGrid w:val="0"/>
      <w:spacing w:before="100" w:after="100"/>
    </w:pPr>
    <w:rPr>
      <w:sz w:val="24"/>
      <w:lang w:eastAsia="zh-CN"/>
    </w:rPr>
  </w:style>
  <w:style w:type="paragraph" w:customStyle="1" w:styleId="aff2">
    <w:name w:val="åêñò"/>
    <w:basedOn w:val="a"/>
    <w:pPr>
      <w:widowControl w:val="0"/>
      <w:overflowPunct w:val="0"/>
      <w:autoSpaceDE w:val="0"/>
    </w:pPr>
    <w:rPr>
      <w:rFonts w:ascii="Courier New" w:hAnsi="Courier New" w:cs="Courier New"/>
    </w:rPr>
  </w:style>
  <w:style w:type="paragraph" w:customStyle="1" w:styleId="aff3">
    <w:name w:val="Подраздел подраздела"/>
    <w:basedOn w:val="a"/>
    <w:pPr>
      <w:snapToGrid w:val="0"/>
      <w:spacing w:after="60"/>
      <w:jc w:val="center"/>
      <w:outlineLvl w:val="1"/>
    </w:pPr>
    <w:rPr>
      <w:b/>
      <w:i/>
      <w:color w:val="000000"/>
      <w:sz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headline">
    <w:name w:val="headline"/>
    <w:basedOn w:val="a"/>
    <w:pPr>
      <w:spacing w:before="280" w:after="280"/>
    </w:pPr>
    <w:rPr>
      <w:rFonts w:ascii="Arial" w:hAnsi="Arial" w:cs="Arial"/>
      <w:b/>
      <w:bCs/>
      <w:color w:val="993300"/>
      <w:sz w:val="22"/>
      <w:szCs w:val="22"/>
    </w:rPr>
  </w:style>
  <w:style w:type="paragraph" w:customStyle="1" w:styleId="normalj">
    <w:name w:val="normalj"/>
    <w:basedOn w:val="a"/>
    <w:pPr>
      <w:spacing w:before="280" w:after="28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normalbold">
    <w:name w:val="normalbold"/>
    <w:basedOn w:val="a"/>
    <w:pPr>
      <w:spacing w:before="280" w:after="28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formattexttopleveltext">
    <w:name w:val="formattext topleveltext"/>
    <w:basedOn w:val="a"/>
    <w:pPr>
      <w:spacing w:before="280" w:after="280"/>
    </w:pPr>
    <w:rPr>
      <w:sz w:val="24"/>
      <w:szCs w:val="24"/>
    </w:rPr>
  </w:style>
  <w:style w:type="paragraph" w:customStyle="1" w:styleId="formattext">
    <w:name w:val="formattext"/>
    <w:basedOn w:val="a"/>
    <w:pPr>
      <w:spacing w:before="280" w:after="280"/>
    </w:pPr>
    <w:rPr>
      <w:sz w:val="24"/>
      <w:szCs w:val="24"/>
    </w:rPr>
  </w:style>
  <w:style w:type="paragraph" w:customStyle="1" w:styleId="19">
    <w:name w:val="Без интервала1"/>
    <w:pPr>
      <w:suppressAutoHyphens/>
    </w:pPr>
    <w:rPr>
      <w:sz w:val="24"/>
      <w:szCs w:val="24"/>
      <w:lang w:eastAsia="zh-CN"/>
    </w:rPr>
  </w:style>
  <w:style w:type="paragraph" w:customStyle="1" w:styleId="aff5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s16">
    <w:name w:val="s_16"/>
    <w:basedOn w:val="a"/>
    <w:pPr>
      <w:spacing w:before="280" w:after="280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298" w:lineRule="exact"/>
      <w:ind w:firstLine="82"/>
    </w:pPr>
    <w:rPr>
      <w:sz w:val="24"/>
      <w:szCs w:val="24"/>
      <w:lang w:val="en-US" w:bidi="en-US"/>
    </w:rPr>
  </w:style>
  <w:style w:type="paragraph" w:customStyle="1" w:styleId="Style3">
    <w:name w:val="Style3"/>
    <w:basedOn w:val="a"/>
    <w:pPr>
      <w:widowControl w:val="0"/>
      <w:autoSpaceDE w:val="0"/>
      <w:spacing w:line="298" w:lineRule="exact"/>
      <w:ind w:firstLine="418"/>
    </w:pPr>
    <w:rPr>
      <w:sz w:val="24"/>
      <w:szCs w:val="24"/>
      <w:lang w:val="en-US" w:bidi="en-US"/>
    </w:rPr>
  </w:style>
  <w:style w:type="paragraph" w:customStyle="1" w:styleId="Style4">
    <w:name w:val="Style4"/>
    <w:basedOn w:val="a"/>
    <w:pPr>
      <w:widowControl w:val="0"/>
      <w:autoSpaceDE w:val="0"/>
    </w:pPr>
    <w:rPr>
      <w:sz w:val="24"/>
      <w:szCs w:val="24"/>
      <w:lang w:val="en-US" w:bidi="en-US"/>
    </w:rPr>
  </w:style>
  <w:style w:type="paragraph" w:customStyle="1" w:styleId="Style5">
    <w:name w:val="Style5"/>
    <w:basedOn w:val="a"/>
    <w:pPr>
      <w:widowControl w:val="0"/>
      <w:autoSpaceDE w:val="0"/>
      <w:spacing w:line="298" w:lineRule="exact"/>
    </w:pPr>
    <w:rPr>
      <w:sz w:val="24"/>
      <w:szCs w:val="24"/>
      <w:lang w:val="en-US" w:bidi="en-US"/>
    </w:rPr>
  </w:style>
  <w:style w:type="paragraph" w:customStyle="1" w:styleId="Style2">
    <w:name w:val="Style2"/>
    <w:basedOn w:val="a"/>
    <w:pPr>
      <w:widowControl w:val="0"/>
      <w:autoSpaceDE w:val="0"/>
    </w:pPr>
    <w:rPr>
      <w:sz w:val="24"/>
      <w:szCs w:val="24"/>
      <w:lang w:val="en-US" w:bidi="en-US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рплп</cp:lastModifiedBy>
  <cp:revision>2</cp:revision>
  <cp:lastPrinted>2021-10-20T05:47:00Z</cp:lastPrinted>
  <dcterms:created xsi:type="dcterms:W3CDTF">2025-05-19T11:08:00Z</dcterms:created>
  <dcterms:modified xsi:type="dcterms:W3CDTF">2025-05-19T11:08:00Z</dcterms:modified>
</cp:coreProperties>
</file>